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E273B9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2242D" w:rsidRDefault="00026D40" w:rsidP="00D23295">
            <w:r>
              <w:t>1 Corinthians</w:t>
            </w:r>
          </w:p>
          <w:p w:rsidR="00673F3E" w:rsidRDefault="00026D40" w:rsidP="00026D40">
            <w:r>
              <w:t>15: 20-28</w:t>
            </w:r>
          </w:p>
          <w:p w:rsidR="00E273B9" w:rsidRDefault="00E273B9" w:rsidP="00026D40"/>
          <w:p w:rsidR="00E273B9" w:rsidRDefault="00E273B9" w:rsidP="00E273B9">
            <w:r>
              <w:t>Selection B11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E273B9" w:rsidRPr="00E273B9" w:rsidRDefault="00E273B9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673F3E" w:rsidRPr="00E273B9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>A Reading f</w:t>
            </w:r>
            <w:r w:rsidR="00433BC8" w:rsidRPr="00E273B9">
              <w:rPr>
                <w:rFonts w:cs="Times New Roman"/>
                <w:b/>
                <w:sz w:val="28"/>
                <w:szCs w:val="28"/>
              </w:rPr>
              <w:t>ro</w:t>
            </w:r>
            <w:r w:rsidRPr="00E273B9">
              <w:rPr>
                <w:rFonts w:cs="Times New Roman"/>
                <w:b/>
                <w:sz w:val="28"/>
                <w:szCs w:val="28"/>
              </w:rPr>
              <w:t xml:space="preserve">m the </w:t>
            </w:r>
            <w:r w:rsidR="00026D40" w:rsidRPr="00E273B9">
              <w:rPr>
                <w:rFonts w:cs="Times New Roman"/>
                <w:b/>
                <w:sz w:val="28"/>
                <w:szCs w:val="28"/>
              </w:rPr>
              <w:t xml:space="preserve">First </w:t>
            </w:r>
            <w:r w:rsidR="0042242D" w:rsidRPr="00E273B9">
              <w:rPr>
                <w:rFonts w:cs="Times New Roman"/>
                <w:b/>
                <w:sz w:val="28"/>
                <w:szCs w:val="28"/>
              </w:rPr>
              <w:t xml:space="preserve">Letter of St. Paul to the </w:t>
            </w:r>
            <w:r w:rsidR="00026D40" w:rsidRPr="00E273B9">
              <w:rPr>
                <w:rFonts w:cs="Times New Roman"/>
                <w:b/>
                <w:sz w:val="28"/>
                <w:szCs w:val="28"/>
              </w:rPr>
              <w:t>Corinthians</w:t>
            </w:r>
          </w:p>
          <w:p w:rsidR="00673F3E" w:rsidRPr="00E273B9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E273B9" w:rsidRDefault="00E273B9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Brothers and Sisters:</w:t>
            </w:r>
          </w:p>
          <w:p w:rsidR="00026D40" w:rsidRPr="00E273B9" w:rsidRDefault="00026D40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Christ has been raised from the dead, </w:t>
            </w:r>
          </w:p>
          <w:p w:rsidR="00026D40" w:rsidRPr="00E273B9" w:rsidRDefault="00026D40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E273B9">
              <w:rPr>
                <w:rFonts w:cs="Times New Roman"/>
                <w:b/>
                <w:sz w:val="28"/>
                <w:szCs w:val="28"/>
              </w:rPr>
              <w:t>the</w:t>
            </w:r>
            <w:proofErr w:type="gramEnd"/>
            <w:r w:rsidRPr="00E273B9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73B9">
              <w:rPr>
                <w:rFonts w:cs="Times New Roman"/>
                <w:b/>
                <w:sz w:val="28"/>
                <w:szCs w:val="28"/>
              </w:rPr>
              <w:t>firstfruits</w:t>
            </w:r>
            <w:proofErr w:type="spellEnd"/>
            <w:r w:rsidRPr="00E273B9">
              <w:rPr>
                <w:rFonts w:cs="Times New Roman"/>
                <w:b/>
                <w:sz w:val="28"/>
                <w:szCs w:val="28"/>
              </w:rPr>
              <w:t xml:space="preserve"> of those who have fallen asleep. </w:t>
            </w:r>
          </w:p>
          <w:p w:rsidR="00026D40" w:rsidRPr="00E273B9" w:rsidRDefault="00026D40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For since death came through a human being, </w:t>
            </w:r>
          </w:p>
          <w:p w:rsidR="00026D40" w:rsidRPr="00E273B9" w:rsidRDefault="00026D40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the resurrection of the dead </w:t>
            </w:r>
          </w:p>
          <w:p w:rsidR="00026D40" w:rsidRPr="00E273B9" w:rsidRDefault="00026D40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E273B9">
              <w:rPr>
                <w:rFonts w:cs="Times New Roman"/>
                <w:b/>
                <w:sz w:val="28"/>
                <w:szCs w:val="28"/>
              </w:rPr>
              <w:t>came</w:t>
            </w:r>
            <w:proofErr w:type="gramEnd"/>
            <w:r w:rsidRPr="00E273B9">
              <w:rPr>
                <w:rFonts w:cs="Times New Roman"/>
                <w:b/>
                <w:sz w:val="28"/>
                <w:szCs w:val="28"/>
              </w:rPr>
              <w:t xml:space="preserve"> also through a human being. </w:t>
            </w:r>
          </w:p>
          <w:p w:rsidR="00026D40" w:rsidRPr="00E273B9" w:rsidRDefault="00026D40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For just as in Adam all die, </w:t>
            </w:r>
          </w:p>
          <w:p w:rsidR="00026D40" w:rsidRPr="00E273B9" w:rsidRDefault="00026D40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so too in Christ shall all be brought to life, </w:t>
            </w:r>
          </w:p>
          <w:p w:rsidR="00026D40" w:rsidRPr="00E273B9" w:rsidRDefault="00026D40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but each one in proper order: Christ the </w:t>
            </w:r>
            <w:proofErr w:type="spellStart"/>
            <w:r w:rsidRPr="00E273B9">
              <w:rPr>
                <w:rFonts w:cs="Times New Roman"/>
                <w:b/>
                <w:sz w:val="28"/>
                <w:szCs w:val="28"/>
              </w:rPr>
              <w:t>firstfruits</w:t>
            </w:r>
            <w:proofErr w:type="spellEnd"/>
            <w:r w:rsidRPr="00E273B9">
              <w:rPr>
                <w:rFonts w:cs="Times New Roman"/>
                <w:b/>
                <w:sz w:val="28"/>
                <w:szCs w:val="28"/>
              </w:rPr>
              <w:t>;</w:t>
            </w:r>
          </w:p>
          <w:p w:rsidR="00026D40" w:rsidRPr="00E273B9" w:rsidRDefault="00026D40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then, at his coming, those who belong to Christ;          </w:t>
            </w:r>
          </w:p>
          <w:p w:rsidR="00026D40" w:rsidRPr="00E273B9" w:rsidRDefault="00026D40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then comes the end, when he hands over the kingdom </w:t>
            </w:r>
          </w:p>
          <w:p w:rsidR="00026D40" w:rsidRPr="00E273B9" w:rsidRDefault="00026D40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to his God and Father, when he has destroyed </w:t>
            </w:r>
          </w:p>
          <w:p w:rsidR="00026D40" w:rsidRPr="00E273B9" w:rsidRDefault="00026D40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E273B9">
              <w:rPr>
                <w:rFonts w:cs="Times New Roman"/>
                <w:b/>
                <w:sz w:val="28"/>
                <w:szCs w:val="28"/>
              </w:rPr>
              <w:t>every</w:t>
            </w:r>
            <w:proofErr w:type="gramEnd"/>
            <w:r w:rsidRPr="00E273B9">
              <w:rPr>
                <w:rFonts w:cs="Times New Roman"/>
                <w:b/>
                <w:sz w:val="28"/>
                <w:szCs w:val="28"/>
              </w:rPr>
              <w:t xml:space="preserve"> sovereignty and every authority and power. </w:t>
            </w:r>
          </w:p>
          <w:p w:rsidR="00026D40" w:rsidRPr="00E273B9" w:rsidRDefault="00026D40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For he must reign until he has put </w:t>
            </w:r>
          </w:p>
          <w:p w:rsidR="00026D40" w:rsidRPr="00E273B9" w:rsidRDefault="00026D40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E273B9">
              <w:rPr>
                <w:rFonts w:cs="Times New Roman"/>
                <w:b/>
                <w:sz w:val="28"/>
                <w:szCs w:val="28"/>
              </w:rPr>
              <w:t>all</w:t>
            </w:r>
            <w:proofErr w:type="gramEnd"/>
            <w:r w:rsidRPr="00E273B9">
              <w:rPr>
                <w:rFonts w:cs="Times New Roman"/>
                <w:b/>
                <w:sz w:val="28"/>
                <w:szCs w:val="28"/>
              </w:rPr>
              <w:t xml:space="preserve"> his enemies under his feet.</w:t>
            </w:r>
          </w:p>
          <w:p w:rsidR="00026D40" w:rsidRPr="00E273B9" w:rsidRDefault="00026D40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The last enemy to be destroyed is death, </w:t>
            </w:r>
          </w:p>
          <w:p w:rsidR="00026D40" w:rsidRPr="00E273B9" w:rsidRDefault="00026D40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E273B9">
              <w:rPr>
                <w:rFonts w:cs="Times New Roman"/>
                <w:b/>
                <w:sz w:val="28"/>
                <w:szCs w:val="28"/>
              </w:rPr>
              <w:t>for</w:t>
            </w:r>
            <w:proofErr w:type="gramEnd"/>
            <w:r w:rsidRPr="00E273B9">
              <w:rPr>
                <w:rFonts w:cs="Times New Roman"/>
                <w:b/>
                <w:sz w:val="28"/>
                <w:szCs w:val="28"/>
              </w:rPr>
              <w:t xml:space="preserve"> “he subjected everything under his feet.”</w:t>
            </w:r>
          </w:p>
          <w:p w:rsidR="00630360" w:rsidRPr="00E273B9" w:rsidRDefault="00026D40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But when it says that everything has been subjected, </w:t>
            </w:r>
          </w:p>
          <w:p w:rsidR="00630360" w:rsidRPr="00E273B9" w:rsidRDefault="00630360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026D40" w:rsidRPr="00E273B9">
              <w:rPr>
                <w:rFonts w:cs="Times New Roman"/>
                <w:b/>
                <w:sz w:val="28"/>
                <w:szCs w:val="28"/>
              </w:rPr>
              <w:t xml:space="preserve">it is clear that it excludes </w:t>
            </w:r>
          </w:p>
          <w:p w:rsidR="00630360" w:rsidRPr="00E273B9" w:rsidRDefault="00630360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="00026D40" w:rsidRPr="00E273B9">
              <w:rPr>
                <w:rFonts w:cs="Times New Roman"/>
                <w:b/>
                <w:sz w:val="28"/>
                <w:szCs w:val="28"/>
              </w:rPr>
              <w:t>the</w:t>
            </w:r>
            <w:proofErr w:type="gramEnd"/>
            <w:r w:rsidR="00026D40" w:rsidRPr="00E273B9">
              <w:rPr>
                <w:rFonts w:cs="Times New Roman"/>
                <w:b/>
                <w:sz w:val="28"/>
                <w:szCs w:val="28"/>
              </w:rPr>
              <w:t xml:space="preserve"> one who subjected everything to him. </w:t>
            </w:r>
          </w:p>
          <w:p w:rsidR="00630360" w:rsidRPr="00E273B9" w:rsidRDefault="00630360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026D40" w:rsidRPr="00E273B9">
              <w:rPr>
                <w:rFonts w:cs="Times New Roman"/>
                <w:b/>
                <w:sz w:val="28"/>
                <w:szCs w:val="28"/>
              </w:rPr>
              <w:t xml:space="preserve">When everything is subjected to him, </w:t>
            </w:r>
          </w:p>
          <w:p w:rsidR="00630360" w:rsidRPr="00E273B9" w:rsidRDefault="00630360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026D40" w:rsidRPr="00E273B9">
              <w:rPr>
                <w:rFonts w:cs="Times New Roman"/>
                <w:b/>
                <w:sz w:val="28"/>
                <w:szCs w:val="28"/>
              </w:rPr>
              <w:t>then the Son himself will</w:t>
            </w:r>
            <w:r w:rsidRPr="00E273B9">
              <w:rPr>
                <w:rFonts w:cs="Times New Roman"/>
                <w:b/>
                <w:sz w:val="28"/>
                <w:szCs w:val="28"/>
              </w:rPr>
              <w:t xml:space="preserve"> also</w:t>
            </w:r>
            <w:r w:rsidR="00026D40" w:rsidRPr="00E273B9">
              <w:rPr>
                <w:rFonts w:cs="Times New Roman"/>
                <w:b/>
                <w:sz w:val="28"/>
                <w:szCs w:val="28"/>
              </w:rPr>
              <w:t xml:space="preserve"> be subjected </w:t>
            </w:r>
          </w:p>
          <w:p w:rsidR="00630360" w:rsidRPr="00E273B9" w:rsidRDefault="00630360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026D40" w:rsidRPr="00E273B9">
              <w:rPr>
                <w:rFonts w:cs="Times New Roman"/>
                <w:b/>
                <w:sz w:val="28"/>
                <w:szCs w:val="28"/>
              </w:rPr>
              <w:t xml:space="preserve">to the one who subjected everything to him, </w:t>
            </w:r>
          </w:p>
          <w:p w:rsidR="00AE5F69" w:rsidRDefault="00630360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="00026D40" w:rsidRPr="00E273B9">
              <w:rPr>
                <w:rFonts w:cs="Times New Roman"/>
                <w:b/>
                <w:sz w:val="28"/>
                <w:szCs w:val="28"/>
              </w:rPr>
              <w:t>so</w:t>
            </w:r>
            <w:proofErr w:type="gramEnd"/>
            <w:r w:rsidR="00026D40" w:rsidRPr="00E273B9">
              <w:rPr>
                <w:rFonts w:cs="Times New Roman"/>
                <w:b/>
                <w:sz w:val="28"/>
                <w:szCs w:val="28"/>
              </w:rPr>
              <w:t xml:space="preserve"> that God may be all in all.</w:t>
            </w:r>
          </w:p>
          <w:p w:rsidR="00E273B9" w:rsidRPr="00E273B9" w:rsidRDefault="00E273B9" w:rsidP="00AE5F69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E273B9">
              <w:rPr>
                <w:rFonts w:cs="Times New Roman"/>
                <w:b/>
                <w:sz w:val="28"/>
                <w:szCs w:val="28"/>
              </w:rPr>
              <w:t>The Word of the Lord</w:t>
            </w:r>
          </w:p>
        </w:tc>
      </w:tr>
    </w:tbl>
    <w:p w:rsidR="000C2FD4" w:rsidRDefault="000C2FD4" w:rsidP="00E273B9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40" w:rsidRDefault="00026D40" w:rsidP="00673F3E">
      <w:pPr>
        <w:spacing w:after="0" w:line="240" w:lineRule="auto"/>
      </w:pPr>
      <w:r>
        <w:separator/>
      </w:r>
    </w:p>
  </w:endnote>
  <w:endnote w:type="continuationSeparator" w:id="0">
    <w:p w:rsidR="00026D40" w:rsidRDefault="00026D40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40" w:rsidRDefault="00026D40" w:rsidP="00673F3E">
      <w:pPr>
        <w:spacing w:after="0" w:line="240" w:lineRule="auto"/>
      </w:pPr>
      <w:r>
        <w:separator/>
      </w:r>
    </w:p>
  </w:footnote>
  <w:footnote w:type="continuationSeparator" w:id="0">
    <w:p w:rsidR="00026D40" w:rsidRDefault="00026D40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40" w:rsidRDefault="00026D40" w:rsidP="00673F3E">
    <w:pPr>
      <w:pStyle w:val="Header"/>
      <w:jc w:val="right"/>
    </w:pPr>
    <w:r>
      <w:t>Section B – New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B/RdRfV85QUjQLrVzigyVMNmqQ=" w:salt="CLfdPbK8S4gu54BdDAmSP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6D40"/>
    <w:rsid w:val="00077265"/>
    <w:rsid w:val="0009441B"/>
    <w:rsid w:val="000C2FD4"/>
    <w:rsid w:val="000D3E93"/>
    <w:rsid w:val="0017563C"/>
    <w:rsid w:val="001C185E"/>
    <w:rsid w:val="002723A3"/>
    <w:rsid w:val="002D236E"/>
    <w:rsid w:val="003D722A"/>
    <w:rsid w:val="0042242D"/>
    <w:rsid w:val="00433BC8"/>
    <w:rsid w:val="004A1D1A"/>
    <w:rsid w:val="005152F8"/>
    <w:rsid w:val="00530AEB"/>
    <w:rsid w:val="005656F1"/>
    <w:rsid w:val="005B1B6B"/>
    <w:rsid w:val="005F1A39"/>
    <w:rsid w:val="00605A70"/>
    <w:rsid w:val="00630360"/>
    <w:rsid w:val="00673F3E"/>
    <w:rsid w:val="00981C98"/>
    <w:rsid w:val="009822E6"/>
    <w:rsid w:val="009D55DA"/>
    <w:rsid w:val="00AE5F69"/>
    <w:rsid w:val="00C00DB0"/>
    <w:rsid w:val="00D23295"/>
    <w:rsid w:val="00E273B9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CED5-AE8B-42D2-A42F-70257C20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4</cp:revision>
  <dcterms:created xsi:type="dcterms:W3CDTF">2012-02-16T20:47:00Z</dcterms:created>
  <dcterms:modified xsi:type="dcterms:W3CDTF">2012-02-17T19:48:00Z</dcterms:modified>
</cp:coreProperties>
</file>